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5070"/>
      </w:tblGrid>
      <w:tr w:rsidR="0061144E" w:rsidRPr="00B54397" w:rsidTr="00FD024F">
        <w:tc>
          <w:tcPr>
            <w:tcW w:w="5070" w:type="dxa"/>
            <w:shd w:val="clear" w:color="auto" w:fill="auto"/>
          </w:tcPr>
          <w:p w:rsidR="0061144E" w:rsidRPr="00B54397" w:rsidRDefault="0061144E" w:rsidP="0027404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4E0A7E" w:rsidRPr="00B54397" w:rsidRDefault="00552D4D" w:rsidP="00EA6139">
      <w:pPr>
        <w:shd w:val="clear" w:color="auto" w:fill="FFFFFF"/>
        <w:spacing w:after="0" w:line="230" w:lineRule="exact"/>
        <w:ind w:right="140"/>
        <w:jc w:val="both"/>
        <w:rPr>
          <w:rFonts w:ascii="Times New Roman" w:hAnsi="Times New Roman" w:cs="Times New Roman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</w:t>
      </w:r>
      <w:r w:rsidR="004E0A7E" w:rsidRPr="00FD02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Коррупция</w:t>
      </w:r>
      <w:r w:rsidR="004E0A7E"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4E0A7E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</w:tblGrid>
      <w:tr w:rsidR="002363A6" w:rsidRPr="00B54397" w:rsidTr="00FD024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3A6" w:rsidRPr="00B54397" w:rsidRDefault="002363A6" w:rsidP="002363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31A63" w:rsidRPr="003474DE" w:rsidRDefault="00552D4D" w:rsidP="00552D4D">
      <w:pPr>
        <w:spacing w:after="0" w:line="230" w:lineRule="exact"/>
        <w:jc w:val="both"/>
        <w:rPr>
          <w:rFonts w:ascii="Times New Roman" w:hAnsi="Times New Roman" w:cs="Times New Roman"/>
          <w:bCs/>
          <w:color w:val="002060"/>
          <w:sz w:val="21"/>
          <w:szCs w:val="21"/>
        </w:rPr>
      </w:pPr>
      <w:r w:rsidRPr="00B54397">
        <w:rPr>
          <w:rFonts w:ascii="Times New Roman" w:hAnsi="Times New Roman" w:cs="Times New Roman"/>
          <w:bCs/>
          <w:sz w:val="21"/>
          <w:szCs w:val="21"/>
        </w:rPr>
        <w:t xml:space="preserve">     </w:t>
      </w:r>
      <w:r w:rsidR="00531A63" w:rsidRPr="00FD024F">
        <w:rPr>
          <w:rFonts w:ascii="Times New Roman" w:hAnsi="Times New Roman" w:cs="Times New Roman"/>
          <w:b/>
          <w:bCs/>
          <w:color w:val="FF0000"/>
          <w:sz w:val="21"/>
          <w:szCs w:val="21"/>
        </w:rPr>
        <w:t>Коррупция</w:t>
      </w:r>
      <w:r w:rsidR="00531A63" w:rsidRPr="00B5439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31A63" w:rsidRPr="003474DE">
        <w:rPr>
          <w:rFonts w:ascii="Times New Roman" w:hAnsi="Times New Roman" w:cs="Times New Roman"/>
          <w:bCs/>
          <w:color w:val="002060"/>
          <w:sz w:val="21"/>
          <w:szCs w:val="21"/>
        </w:rPr>
        <w:t>не появляется в обществе в одночасье. Сущность коррупции проявляется в тех социальных явлениях, с которыми она глубоко взаимосвязана. К их числу относятся правовой нигилизм и недостаточная правовая грамотность граждан, низкая гражданская позиция граждан.</w:t>
      </w:r>
    </w:p>
    <w:p w:rsidR="00C67376" w:rsidRPr="003474DE" w:rsidRDefault="00552D4D" w:rsidP="00AA0764">
      <w:pPr>
        <w:spacing w:after="0" w:line="230" w:lineRule="exact"/>
        <w:jc w:val="both"/>
        <w:rPr>
          <w:rFonts w:ascii="Times New Roman" w:hAnsi="Times New Roman" w:cs="Times New Roman"/>
          <w:bCs/>
          <w:color w:val="002060"/>
          <w:sz w:val="21"/>
          <w:szCs w:val="21"/>
        </w:rPr>
      </w:pPr>
      <w:r w:rsidRPr="003474DE">
        <w:rPr>
          <w:rFonts w:ascii="Times New Roman" w:hAnsi="Times New Roman" w:cs="Times New Roman"/>
          <w:bCs/>
          <w:color w:val="002060"/>
          <w:sz w:val="21"/>
          <w:szCs w:val="21"/>
        </w:rPr>
        <w:t xml:space="preserve">     </w:t>
      </w:r>
      <w:r w:rsidR="00531A63" w:rsidRPr="003474DE">
        <w:rPr>
          <w:rFonts w:ascii="Times New Roman" w:hAnsi="Times New Roman" w:cs="Times New Roman"/>
          <w:bCs/>
          <w:color w:val="002060"/>
          <w:sz w:val="21"/>
          <w:szCs w:val="21"/>
        </w:rPr>
        <w:t xml:space="preserve">Примеры некоторых источников коррупции: неэффективное и несправедливое распределение </w:t>
      </w:r>
      <w:r w:rsidR="006F5C26" w:rsidRPr="003474DE">
        <w:rPr>
          <w:rFonts w:ascii="Times New Roman" w:hAnsi="Times New Roman" w:cs="Times New Roman"/>
          <w:bCs/>
          <w:color w:val="002060"/>
          <w:sz w:val="21"/>
          <w:szCs w:val="21"/>
        </w:rPr>
        <w:br/>
      </w:r>
      <w:r w:rsidR="00531A63" w:rsidRPr="003474DE">
        <w:rPr>
          <w:rFonts w:ascii="Times New Roman" w:hAnsi="Times New Roman" w:cs="Times New Roman"/>
          <w:bCs/>
          <w:color w:val="002060"/>
          <w:sz w:val="21"/>
          <w:szCs w:val="21"/>
        </w:rPr>
        <w:t>и расходование материальных и нематериальных благ, снижение эффективности деятельности государственных и муниципальных органов, замедление темпов экономического роста, снижение уровня доверия к власти и другое.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5070"/>
      </w:tblGrid>
      <w:tr w:rsidR="003474DE" w:rsidRPr="003474DE" w:rsidTr="00FD024F">
        <w:tc>
          <w:tcPr>
            <w:tcW w:w="5070" w:type="dxa"/>
            <w:shd w:val="clear" w:color="auto" w:fill="auto"/>
          </w:tcPr>
          <w:p w:rsidR="002363A6" w:rsidRPr="003474DE" w:rsidRDefault="002363A6" w:rsidP="002363A6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</w:p>
        </w:tc>
      </w:tr>
    </w:tbl>
    <w:p w:rsidR="006F5C26" w:rsidRPr="00B54397" w:rsidRDefault="00552D4D" w:rsidP="00552D4D">
      <w:pPr>
        <w:shd w:val="clear" w:color="auto" w:fill="FFFFFF"/>
        <w:spacing w:after="0" w:line="230" w:lineRule="exact"/>
        <w:ind w:left="10" w:right="34"/>
        <w:jc w:val="both"/>
        <w:rPr>
          <w:rFonts w:ascii="Times New Roman" w:hAnsi="Times New Roman" w:cs="Times New Roman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     </w:t>
      </w:r>
      <w:r w:rsidR="006F5C26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В коррупционном процессе всегда участвуют две стороны: </w:t>
      </w:r>
      <w:r w:rsidR="006F5C26" w:rsidRPr="00FD02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взяткодатель</w:t>
      </w:r>
      <w:r w:rsidR="006F5C26"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6F5C26" w:rsidRPr="00B54397">
        <w:rPr>
          <w:rFonts w:ascii="Times New Roman" w:eastAsia="Times New Roman" w:hAnsi="Times New Roman" w:cs="Times New Roman"/>
          <w:sz w:val="21"/>
          <w:szCs w:val="21"/>
        </w:rPr>
        <w:t xml:space="preserve">и </w:t>
      </w:r>
      <w:r w:rsidR="006F5C26" w:rsidRPr="00FD02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взяткополучатель.</w:t>
      </w:r>
    </w:p>
    <w:p w:rsidR="006F5C26" w:rsidRPr="003474DE" w:rsidRDefault="00552D4D" w:rsidP="00194AD9">
      <w:pPr>
        <w:shd w:val="clear" w:color="auto" w:fill="FFFFFF"/>
        <w:spacing w:after="0" w:line="230" w:lineRule="exact"/>
        <w:ind w:left="19" w:right="34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</w:t>
      </w:r>
      <w:r w:rsidR="006F5C26" w:rsidRPr="00FD02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Взяткодатель</w:t>
      </w:r>
      <w:r w:rsidR="006F5C26"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6F5C26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— лицо, которое предоставляет </w:t>
      </w:r>
      <w:r w:rsidR="006F5C26"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>взяткополучателю некую выгоду в обмен на воз</w:t>
      </w:r>
      <w:r w:rsidR="006F5C26"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softHyphen/>
      </w:r>
      <w:r w:rsidR="006F5C26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можность пользоваться его полномочиями в своих целях. Выгодой могут быть деньги, материальные ценности, услуги, льготы и прочее. При этом обязательным условием является наличие у взяткопо</w:t>
      </w:r>
      <w:r w:rsidR="006F5C26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softHyphen/>
        <w:t>лучателя распорядительных или административных функций.</w:t>
      </w:r>
    </w:p>
    <w:p w:rsidR="00CC5073" w:rsidRPr="003474DE" w:rsidRDefault="00CC5073" w:rsidP="00194AD9">
      <w:pPr>
        <w:shd w:val="clear" w:color="auto" w:fill="FFFFFF"/>
        <w:spacing w:after="0" w:line="230" w:lineRule="exact"/>
        <w:ind w:firstLine="284"/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Давать взятку ОПАСНО, поскольку законом на государственных и муниципальных служащих возложена обязанность уведомлять работодателя и органы прокуратуры </w:t>
      </w:r>
      <w:r w:rsidRPr="003474DE">
        <w:rPr>
          <w:rFonts w:ascii="Times New Roman" w:eastAsia="Times New Roman" w:hAnsi="Times New Roman" w:cs="Times New Roman"/>
          <w:bCs/>
          <w:color w:val="002060"/>
          <w:sz w:val="21"/>
          <w:szCs w:val="21"/>
        </w:rPr>
        <w:t xml:space="preserve">о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фактах его склонения к совершению коррупционного преступления.</w:t>
      </w:r>
      <w:r w:rsidR="00194AD9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Если же взятку у вас ВЫМОГАЮТ, незамедлительно 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>сообщите об этом в</w:t>
      </w:r>
      <w:r w:rsidR="00194AD9"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 xml:space="preserve"> правоохранительные органы.</w:t>
      </w:r>
    </w:p>
    <w:p w:rsidR="006F5C26" w:rsidRPr="00B54397" w:rsidRDefault="006F5C26" w:rsidP="00552D4D">
      <w:pPr>
        <w:framePr w:h="3312" w:hSpace="38" w:wrap="notBeside" w:vAnchor="text" w:hAnchor="margin" w:x="-2831" w:y="188"/>
        <w:spacing w:after="0"/>
        <w:rPr>
          <w:rFonts w:ascii="Times New Roman" w:hAnsi="Times New Roman" w:cs="Times New Roman"/>
          <w:sz w:val="21"/>
          <w:szCs w:val="21"/>
        </w:rPr>
      </w:pPr>
    </w:p>
    <w:p w:rsidR="00B16F45" w:rsidRPr="005A6C70" w:rsidRDefault="006F5C26" w:rsidP="005A6C70">
      <w:pPr>
        <w:shd w:val="clear" w:color="auto" w:fill="002060"/>
        <w:spacing w:after="0" w:line="230" w:lineRule="exact"/>
        <w:ind w:firstLine="284"/>
        <w:jc w:val="both"/>
        <w:rPr>
          <w:b/>
          <w:color w:val="FFFFFF" w:themeColor="background1"/>
          <w:sz w:val="21"/>
          <w:szCs w:val="21"/>
        </w:rPr>
      </w:pPr>
      <w:r w:rsidRPr="00FD024F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ВАЖНО!</w:t>
      </w:r>
      <w:r w:rsidRPr="00FD024F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5A6C70"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</w:rPr>
        <w:t xml:space="preserve">Выполнив требования вымогателя и не заявив о факте дачи взятки в компетентные органы, </w:t>
      </w:r>
      <w:r w:rsidRPr="005A6C70">
        <w:rPr>
          <w:rFonts w:ascii="Times New Roman" w:eastAsia="Times New Roman" w:hAnsi="Times New Roman" w:cs="Times New Roman"/>
          <w:b/>
          <w:bCs/>
          <w:color w:val="FFFFFF" w:themeColor="background1"/>
          <w:sz w:val="21"/>
          <w:szCs w:val="21"/>
        </w:rPr>
        <w:t xml:space="preserve">вы можете быть </w:t>
      </w:r>
      <w:r w:rsidRPr="005A6C70">
        <w:rPr>
          <w:rFonts w:ascii="Times New Roman" w:eastAsia="Times New Roman" w:hAnsi="Times New Roman" w:cs="Times New Roman"/>
          <w:b/>
          <w:bCs/>
          <w:color w:val="FFFFFF" w:themeColor="background1"/>
          <w:spacing w:val="-1"/>
          <w:sz w:val="21"/>
          <w:szCs w:val="21"/>
        </w:rPr>
        <w:t xml:space="preserve">привлеченным к уголовной ответственности наряду со </w:t>
      </w:r>
      <w:r w:rsidRPr="005A6C70">
        <w:rPr>
          <w:rFonts w:ascii="Times New Roman" w:eastAsia="Times New Roman" w:hAnsi="Times New Roman" w:cs="Times New Roman"/>
          <w:b/>
          <w:bCs/>
          <w:color w:val="FFFFFF" w:themeColor="background1"/>
          <w:spacing w:val="-3"/>
          <w:sz w:val="21"/>
          <w:szCs w:val="21"/>
        </w:rPr>
        <w:t>взяточником</w:t>
      </w:r>
      <w:r w:rsidR="00AA0764" w:rsidRPr="005A6C70">
        <w:rPr>
          <w:rFonts w:eastAsia="Times New Roman"/>
          <w:b/>
          <w:bCs/>
          <w:color w:val="FFFFFF" w:themeColor="background1"/>
          <w:sz w:val="21"/>
          <w:szCs w:val="21"/>
        </w:rPr>
        <w:t xml:space="preserve"> </w:t>
      </w:r>
      <w:r w:rsidRPr="005A6C70">
        <w:rPr>
          <w:rFonts w:ascii="Times New Roman" w:eastAsia="Times New Roman" w:hAnsi="Times New Roman" w:cs="Times New Roman"/>
          <w:b/>
          <w:color w:val="FFFFFF" w:themeColor="background1"/>
          <w:spacing w:val="-4"/>
          <w:sz w:val="21"/>
          <w:szCs w:val="21"/>
        </w:rPr>
        <w:t>при</w:t>
      </w:r>
      <w:r w:rsidR="00552D4D" w:rsidRPr="005A6C70">
        <w:rPr>
          <w:rFonts w:eastAsia="Times New Roman"/>
          <w:b/>
          <w:color w:val="FFFFFF" w:themeColor="background1"/>
          <w:sz w:val="21"/>
          <w:szCs w:val="21"/>
        </w:rPr>
        <w:t xml:space="preserve"> </w:t>
      </w:r>
      <w:r w:rsidRPr="005A6C70">
        <w:rPr>
          <w:rFonts w:ascii="Times New Roman" w:eastAsia="Times New Roman" w:hAnsi="Times New Roman" w:cs="Times New Roman"/>
          <w:b/>
          <w:color w:val="FFFFFF" w:themeColor="background1"/>
          <w:spacing w:val="-2"/>
          <w:sz w:val="21"/>
          <w:szCs w:val="21"/>
        </w:rPr>
        <w:t>выявлении</w:t>
      </w:r>
      <w:r w:rsidR="00B16F45" w:rsidRPr="005A6C70">
        <w:rPr>
          <w:rFonts w:eastAsia="Times New Roman"/>
          <w:b/>
          <w:color w:val="FFFFFF" w:themeColor="background1"/>
          <w:sz w:val="21"/>
          <w:szCs w:val="21"/>
        </w:rPr>
        <w:t xml:space="preserve"> </w:t>
      </w:r>
      <w:r w:rsidRPr="005A6C70">
        <w:rPr>
          <w:rFonts w:ascii="Times New Roman" w:eastAsia="Times New Roman" w:hAnsi="Times New Roman" w:cs="Times New Roman"/>
          <w:b/>
          <w:color w:val="FFFFFF" w:themeColor="background1"/>
          <w:spacing w:val="-3"/>
          <w:sz w:val="21"/>
          <w:szCs w:val="21"/>
        </w:rPr>
        <w:t>факта</w:t>
      </w:r>
      <w:r w:rsidR="00085EF3" w:rsidRPr="005A6C70">
        <w:rPr>
          <w:rFonts w:eastAsia="Times New Roman"/>
          <w:b/>
          <w:color w:val="FFFFFF" w:themeColor="background1"/>
          <w:sz w:val="21"/>
          <w:szCs w:val="21"/>
        </w:rPr>
        <w:t xml:space="preserve"> </w:t>
      </w:r>
      <w:r w:rsidRPr="005A6C70">
        <w:rPr>
          <w:rFonts w:ascii="Times New Roman" w:eastAsia="Times New Roman" w:hAnsi="Times New Roman" w:cs="Times New Roman"/>
          <w:b/>
          <w:color w:val="FFFFFF" w:themeColor="background1"/>
          <w:spacing w:val="-3"/>
          <w:sz w:val="21"/>
          <w:szCs w:val="21"/>
        </w:rPr>
        <w:t>взятки</w:t>
      </w:r>
      <w:r w:rsidR="00B16F45" w:rsidRPr="005A6C70">
        <w:rPr>
          <w:b/>
          <w:color w:val="FFFFFF" w:themeColor="background1"/>
          <w:sz w:val="21"/>
          <w:szCs w:val="21"/>
        </w:rPr>
        <w:t xml:space="preserve"> </w:t>
      </w:r>
      <w:r w:rsidRPr="005A6C70"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</w:rPr>
        <w:t>правоохранительными органами</w:t>
      </w:r>
      <w:r w:rsidR="00B16F45" w:rsidRPr="005A6C70">
        <w:rPr>
          <w:rFonts w:ascii="Times New Roman" w:eastAsia="Times New Roman" w:hAnsi="Times New Roman" w:cs="Times New Roman"/>
          <w:b/>
          <w:color w:val="FFFFFF" w:themeColor="background1"/>
          <w:sz w:val="21"/>
          <w:szCs w:val="21"/>
        </w:rPr>
        <w:t>.</w:t>
      </w:r>
    </w:p>
    <w:p w:rsidR="00B16F45" w:rsidRPr="003474DE" w:rsidRDefault="00B16F45" w:rsidP="00552D4D">
      <w:pPr>
        <w:shd w:val="clear" w:color="auto" w:fill="FFFFFF"/>
        <w:spacing w:after="0" w:line="230" w:lineRule="exact"/>
        <w:ind w:firstLine="284"/>
        <w:jc w:val="both"/>
        <w:rPr>
          <w:color w:val="002060"/>
          <w:sz w:val="21"/>
          <w:szCs w:val="21"/>
        </w:rPr>
      </w:pPr>
      <w:r w:rsidRPr="00FD02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Взяткополучателем</w:t>
      </w:r>
      <w:r w:rsidRPr="00B5439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может быть должностное лицо, сотрудник частной фирмы, государственный</w:t>
      </w:r>
      <w:r w:rsidR="00D54BA0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и муниципальный служащий, который возмездно осуществляет свои полномочия для определенного лица (круга лиц)</w:t>
      </w:r>
      <w:r w:rsidR="00305B95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. От него могут ожидать исполне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ния, а также неиспо</w:t>
      </w:r>
      <w:r w:rsidR="00305B95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лнения его обязанностей, пере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дачи информации</w:t>
      </w:r>
      <w:r w:rsidR="00305B95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 и т.д. При этом он может выпол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нять требования</w:t>
      </w:r>
      <w:r w:rsidR="00305B95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 самостоятельно либо способство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вать выполнени</w:t>
      </w:r>
      <w:r w:rsidR="00305B95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ю требования другими лицами, ис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пользуя свое положение, влияние и власть.</w:t>
      </w:r>
    </w:p>
    <w:p w:rsidR="006F5C26" w:rsidRPr="003474DE" w:rsidRDefault="00085EF3" w:rsidP="00D54BA0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    К причинам коррупционного поведения можно отнести:</w:t>
      </w:r>
    </w:p>
    <w:p w:rsidR="00D54BA0" w:rsidRPr="003474DE" w:rsidRDefault="00EA6139" w:rsidP="003474DE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30" w:lineRule="exact"/>
        <w:ind w:left="0" w:firstLine="360"/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толерантность населения к</w:t>
      </w:r>
      <w:r w:rsidR="009F1580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проявлени</w:t>
      </w:r>
      <w:r w:rsidR="00357462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я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м</w:t>
      </w:r>
      <w:r w:rsidR="00AF3FE5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коррупции;</w:t>
      </w:r>
    </w:p>
    <w:p w:rsidR="00EA6139" w:rsidRPr="003474DE" w:rsidRDefault="00EA6139" w:rsidP="003474DE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30" w:lineRule="exact"/>
        <w:ind w:left="0" w:firstLine="360"/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отсутствие опасения потерять</w:t>
      </w:r>
      <w:r w:rsidR="00AF3FE5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 полученное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благо в буду</w:t>
      </w:r>
      <w:r w:rsidR="00AF3FE5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щем при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проверке оснований его приобретения;</w:t>
      </w:r>
    </w:p>
    <w:p w:rsidR="00EA6139" w:rsidRPr="003474DE" w:rsidRDefault="00EA6139" w:rsidP="003474DE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30" w:lineRule="exact"/>
        <w:ind w:left="0" w:firstLine="360"/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наличие у должностного лица выбора варианта поведения, когда он может решить поставленный перед ним вопрос как положительно, так и отрицательно;</w:t>
      </w:r>
    </w:p>
    <w:p w:rsidR="00EA6139" w:rsidRPr="003474DE" w:rsidRDefault="00EA6139" w:rsidP="003474DE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30" w:lineRule="exact"/>
        <w:ind w:left="0" w:firstLine="360"/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психологическая неуверенность гражданина при разговоре с должностным лицом;</w:t>
      </w:r>
    </w:p>
    <w:p w:rsidR="00EA6139" w:rsidRPr="003474DE" w:rsidRDefault="00EA6139" w:rsidP="003474DE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30" w:lineRule="exact"/>
        <w:ind w:left="0" w:firstLine="360"/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незнание гражданином своих прав, а также прав и обязанностей чиновника или лица, выполняющего управленческие функции в коммерческой или иной организации;</w:t>
      </w:r>
    </w:p>
    <w:p w:rsidR="00AA0764" w:rsidRPr="003474DE" w:rsidRDefault="00EA6139" w:rsidP="003474DE">
      <w:pPr>
        <w:pStyle w:val="a3"/>
        <w:numPr>
          <w:ilvl w:val="0"/>
          <w:numId w:val="25"/>
        </w:numPr>
        <w:shd w:val="clear" w:color="auto" w:fill="FFFFFF"/>
        <w:spacing w:after="0" w:line="230" w:lineRule="exact"/>
        <w:ind w:left="0" w:firstLine="360"/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отсутствие должного контроля со стороны руководства за поведением должностного лица.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5068"/>
      </w:tblGrid>
      <w:tr w:rsidR="002363A6" w:rsidRPr="00B54397" w:rsidTr="003474DE">
        <w:tc>
          <w:tcPr>
            <w:tcW w:w="5068" w:type="dxa"/>
            <w:shd w:val="clear" w:color="auto" w:fill="002060"/>
          </w:tcPr>
          <w:p w:rsidR="002363A6" w:rsidRPr="00B54397" w:rsidRDefault="00EA6139" w:rsidP="0057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474DE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Формы коррупции</w:t>
            </w:r>
          </w:p>
        </w:tc>
      </w:tr>
    </w:tbl>
    <w:p w:rsidR="00576C6B" w:rsidRPr="00FD024F" w:rsidRDefault="00576C6B" w:rsidP="00576C6B">
      <w:pPr>
        <w:shd w:val="clear" w:color="auto" w:fill="FFFFFF"/>
        <w:spacing w:after="0" w:line="230" w:lineRule="exact"/>
        <w:ind w:firstLine="283"/>
        <w:rPr>
          <w:rFonts w:ascii="Times New Roman" w:hAnsi="Times New Roman" w:cs="Times New Roman"/>
          <w:color w:val="FF0000"/>
          <w:sz w:val="21"/>
          <w:szCs w:val="21"/>
        </w:rPr>
      </w:pPr>
      <w:r w:rsidRPr="00FD024F">
        <w:rPr>
          <w:rFonts w:ascii="Times New Roman" w:eastAsia="Times New Roman" w:hAnsi="Times New Roman" w:cs="Times New Roman"/>
          <w:b/>
          <w:bCs/>
          <w:color w:val="FF0000"/>
          <w:spacing w:val="-2"/>
          <w:sz w:val="21"/>
          <w:szCs w:val="21"/>
        </w:rPr>
        <w:t>Взятка</w:t>
      </w:r>
    </w:p>
    <w:p w:rsidR="00576C6B" w:rsidRPr="003474DE" w:rsidRDefault="00576C6B" w:rsidP="00576C6B">
      <w:pPr>
        <w:shd w:val="clear" w:color="auto" w:fill="FFFFFF"/>
        <w:spacing w:after="0" w:line="230" w:lineRule="exact"/>
        <w:ind w:right="14" w:firstLine="283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>Основным коррупционным деянием является по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softHyphen/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лучение и дача взят</w:t>
      </w:r>
      <w:r w:rsidR="00305B95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ки. Взятка - это не только день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ги, но и другие материальные и нематериальные ценности. Услуги, льготы, социальные выгоды, по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softHyphen/>
        <w:t>лученные за осуществление или неосуществление должностным лицом своих полномочий, тоже явля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softHyphen/>
        <w:t>ются предметом взятки.</w:t>
      </w:r>
    </w:p>
    <w:p w:rsidR="00576C6B" w:rsidRPr="00FD024F" w:rsidRDefault="00576C6B" w:rsidP="00576C6B">
      <w:pPr>
        <w:shd w:val="clear" w:color="auto" w:fill="FFFFFF"/>
        <w:spacing w:before="5" w:after="0" w:line="230" w:lineRule="exact"/>
        <w:ind w:left="283"/>
        <w:rPr>
          <w:rFonts w:ascii="Times New Roman" w:hAnsi="Times New Roman" w:cs="Times New Roman"/>
          <w:color w:val="FF0000"/>
          <w:sz w:val="21"/>
          <w:szCs w:val="21"/>
        </w:rPr>
      </w:pPr>
      <w:r w:rsidRPr="00FD02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Злоупотребление полномочиями</w:t>
      </w:r>
    </w:p>
    <w:p w:rsidR="00576C6B" w:rsidRPr="003474DE" w:rsidRDefault="00576C6B" w:rsidP="00576C6B">
      <w:pPr>
        <w:shd w:val="clear" w:color="auto" w:fill="FFFFFF"/>
        <w:spacing w:after="0" w:line="230" w:lineRule="exact"/>
        <w:ind w:left="19" w:right="10" w:firstLine="269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Злоупотребление - это использование коррупционером своего служебного положения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вопреки интересам службы (организации), либо явно выходящее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576C6B" w:rsidRPr="00FD024F" w:rsidRDefault="00576C6B" w:rsidP="00576C6B">
      <w:pPr>
        <w:shd w:val="clear" w:color="auto" w:fill="FFFFFF"/>
        <w:spacing w:after="0" w:line="230" w:lineRule="exact"/>
        <w:ind w:left="302"/>
        <w:rPr>
          <w:rFonts w:ascii="Times New Roman" w:hAnsi="Times New Roman" w:cs="Times New Roman"/>
          <w:color w:val="FF0000"/>
          <w:sz w:val="21"/>
          <w:szCs w:val="21"/>
        </w:rPr>
      </w:pPr>
      <w:r w:rsidRPr="00FD02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Коммерческий подкуп</w:t>
      </w:r>
    </w:p>
    <w:p w:rsidR="00576C6B" w:rsidRPr="003474DE" w:rsidRDefault="00576C6B" w:rsidP="00576C6B">
      <w:pPr>
        <w:shd w:val="clear" w:color="auto" w:fill="FFFFFF"/>
        <w:spacing w:after="0" w:line="230" w:lineRule="exact"/>
        <w:ind w:left="24" w:right="10" w:firstLine="274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Схожим по своим признакам с составом таких преступлений, как дача взятки и получение взятки, является </w:t>
      </w:r>
      <w:r w:rsidRPr="003474DE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</w:rPr>
        <w:t xml:space="preserve">коммерческий подкуп,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который также включен в понятие «коррупция».</w:t>
      </w:r>
    </w:p>
    <w:p w:rsidR="00576C6B" w:rsidRPr="003474DE" w:rsidRDefault="00576C6B" w:rsidP="00576C6B">
      <w:pPr>
        <w:shd w:val="clear" w:color="auto" w:fill="FFFFFF"/>
        <w:spacing w:after="0" w:line="230" w:lineRule="exact"/>
        <w:ind w:left="10" w:right="14" w:firstLine="274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Различие этих преступлений заключается в том, что при коммерческом подкупе получение матери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softHyphen/>
        <w:t>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576C6B" w:rsidRPr="003474DE" w:rsidRDefault="00576C6B" w:rsidP="00576C6B">
      <w:pPr>
        <w:shd w:val="clear" w:color="auto" w:fill="FFFFFF"/>
        <w:spacing w:after="0" w:line="230" w:lineRule="exact"/>
        <w:ind w:left="5" w:right="24" w:firstLine="269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В отличие от взятки, уголовной ответственности подлежит только тот коммерческий подкуп, который совершен по договоренности, вне зависимости от того, когда была осуществлена передача подкупа.</w:t>
      </w:r>
    </w:p>
    <w:p w:rsidR="00576C6B" w:rsidRPr="00FD024F" w:rsidRDefault="00576C6B" w:rsidP="00576C6B">
      <w:pPr>
        <w:shd w:val="clear" w:color="auto" w:fill="FFFFFF"/>
        <w:spacing w:after="0" w:line="230" w:lineRule="exact"/>
        <w:ind w:left="293"/>
        <w:rPr>
          <w:rFonts w:ascii="Times New Roman" w:hAnsi="Times New Roman" w:cs="Times New Roman"/>
          <w:color w:val="FF0000"/>
          <w:sz w:val="21"/>
          <w:szCs w:val="21"/>
        </w:rPr>
      </w:pPr>
      <w:r w:rsidRPr="00FD02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Взятка и подарок</w:t>
      </w:r>
    </w:p>
    <w:p w:rsidR="00B54397" w:rsidRPr="003474DE" w:rsidRDefault="00576C6B" w:rsidP="00194AD9">
      <w:pPr>
        <w:shd w:val="clear" w:color="auto" w:fill="FFFFFF"/>
        <w:spacing w:after="0" w:line="230" w:lineRule="exact"/>
        <w:ind w:left="10" w:right="19" w:firstLine="274"/>
        <w:jc w:val="both"/>
        <w:rPr>
          <w:rFonts w:ascii="Times New Roman" w:eastAsia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Существует отличие взятки-вознаграждения от подарка. Должност</w:t>
      </w:r>
      <w:r w:rsidR="002A79AB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ному лицу органа власти и управ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ления в связи с</w:t>
      </w:r>
      <w:r w:rsidR="002A79AB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 исполнением им должностных обя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занностей запрещено получать вознаграждение </w:t>
      </w:r>
      <w:r w:rsidRPr="003474DE">
        <w:rPr>
          <w:rFonts w:ascii="Times New Roman" w:eastAsia="Times New Roman" w:hAnsi="Times New Roman" w:cs="Times New Roman"/>
          <w:bCs/>
          <w:color w:val="002060"/>
          <w:sz w:val="21"/>
          <w:szCs w:val="21"/>
        </w:rPr>
        <w:t>от</w:t>
      </w:r>
      <w:r w:rsidRPr="003474DE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</w:rPr>
        <w:t xml:space="preserve">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</w:t>
      </w:r>
      <w:r w:rsidR="00CD08B8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.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4962"/>
      </w:tblGrid>
      <w:tr w:rsidR="002363A6" w:rsidRPr="00B54397" w:rsidTr="003474DE">
        <w:tc>
          <w:tcPr>
            <w:tcW w:w="4962" w:type="dxa"/>
            <w:shd w:val="clear" w:color="auto" w:fill="002060"/>
          </w:tcPr>
          <w:p w:rsidR="002363A6" w:rsidRPr="00B54397" w:rsidRDefault="00CD08B8" w:rsidP="00360C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74DE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Преступление и наказание</w:t>
            </w:r>
          </w:p>
        </w:tc>
      </w:tr>
    </w:tbl>
    <w:p w:rsidR="00360CCB" w:rsidRPr="003474DE" w:rsidRDefault="00360CCB" w:rsidP="00360CCB">
      <w:pPr>
        <w:shd w:val="clear" w:color="auto" w:fill="FFFFFF"/>
        <w:spacing w:after="0"/>
        <w:ind w:firstLine="284"/>
        <w:jc w:val="both"/>
        <w:rPr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Максимальная уголовная ответственность за ряд коррупционных</w:t>
      </w:r>
      <w:r w:rsidRPr="003474DE">
        <w:rPr>
          <w:color w:val="002060"/>
          <w:sz w:val="21"/>
          <w:szCs w:val="21"/>
        </w:rPr>
        <w:t xml:space="preserve"> </w:t>
      </w:r>
      <w:r w:rsidRPr="003474DE">
        <w:rPr>
          <w:rFonts w:ascii="Times New Roman" w:eastAsia="Times New Roman" w:hAnsi="Times New Roman" w:cs="Times New Roman"/>
          <w:color w:val="002060"/>
          <w:spacing w:val="-3"/>
          <w:sz w:val="21"/>
          <w:szCs w:val="21"/>
        </w:rPr>
        <w:t>преступлений:</w:t>
      </w:r>
    </w:p>
    <w:p w:rsidR="00360CCB" w:rsidRPr="003474DE" w:rsidRDefault="00360CCB" w:rsidP="00360CCB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pacing w:val="-4"/>
          <w:sz w:val="21"/>
          <w:szCs w:val="21"/>
        </w:rPr>
        <w:t>- коммерческий подкуп</w:t>
      </w:r>
      <w:r w:rsidR="00E04C31" w:rsidRPr="003474DE">
        <w:rPr>
          <w:rFonts w:ascii="Times New Roman" w:eastAsia="Times New Roman" w:hAnsi="Times New Roman" w:cs="Times New Roman"/>
          <w:color w:val="002060"/>
          <w:spacing w:val="-4"/>
          <w:sz w:val="21"/>
          <w:szCs w:val="21"/>
        </w:rPr>
        <w:t xml:space="preserve"> (статья 204 УК РФ</w:t>
      </w:r>
      <w:r w:rsidRPr="003474DE">
        <w:rPr>
          <w:rFonts w:ascii="Times New Roman" w:eastAsia="Times New Roman" w:hAnsi="Times New Roman" w:cs="Times New Roman"/>
          <w:color w:val="002060"/>
          <w:spacing w:val="-4"/>
          <w:sz w:val="21"/>
          <w:szCs w:val="21"/>
        </w:rPr>
        <w:t>)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 -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лишение свободы на срок от 7 до 12 лет со штрафом в размере до 50-кратной суммы коммерческого подкупа и с лишением права 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>занимать определенные должности или заниматься определенной деятельностью на срок до шести лет;</w:t>
      </w:r>
    </w:p>
    <w:p w:rsidR="005E309D" w:rsidRPr="003474DE" w:rsidRDefault="005E309D" w:rsidP="005E309D">
      <w:pPr>
        <w:shd w:val="clear" w:color="auto" w:fill="FFFFFF"/>
        <w:spacing w:after="0"/>
        <w:ind w:firstLine="231"/>
        <w:jc w:val="both"/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pacing w:val="-5"/>
          <w:sz w:val="21"/>
          <w:szCs w:val="21"/>
        </w:rPr>
        <w:t>- посредничество в коммерческом подкупе</w:t>
      </w:r>
      <w:r w:rsidR="00E04C31" w:rsidRPr="003474DE">
        <w:rPr>
          <w:rFonts w:ascii="Times New Roman" w:eastAsia="Times New Roman" w:hAnsi="Times New Roman" w:cs="Times New Roman"/>
          <w:color w:val="002060"/>
          <w:spacing w:val="-5"/>
          <w:sz w:val="21"/>
          <w:szCs w:val="21"/>
        </w:rPr>
        <w:t xml:space="preserve"> (статья 204.1 УК РФ</w:t>
      </w:r>
      <w:r w:rsidRPr="003474DE">
        <w:rPr>
          <w:rFonts w:ascii="Times New Roman" w:eastAsia="Times New Roman" w:hAnsi="Times New Roman" w:cs="Times New Roman"/>
          <w:color w:val="002060"/>
          <w:spacing w:val="-5"/>
          <w:sz w:val="21"/>
          <w:szCs w:val="21"/>
        </w:rPr>
        <w:t>)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 - 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 xml:space="preserve">лишение свободы на срок до 4 лет со штрафом в размере до 15-кратной суммы коммерческого подкупа или без такового и с лишением 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lastRenderedPageBreak/>
        <w:t>права занимать определенные должности или заниматься определенной деятельностью на срок до 3 лет;</w:t>
      </w:r>
    </w:p>
    <w:p w:rsidR="00CA78E1" w:rsidRPr="00B54397" w:rsidRDefault="006A0596" w:rsidP="005E309D">
      <w:pPr>
        <w:shd w:val="clear" w:color="auto" w:fill="FFFFFF"/>
        <w:spacing w:after="0"/>
        <w:ind w:firstLine="231"/>
        <w:jc w:val="both"/>
        <w:rPr>
          <w:rFonts w:ascii="Times New Roman" w:eastAsia="Times New Roman" w:hAnsi="Times New Roman" w:cs="Times New Roman"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pacing w:val="-1"/>
          <w:sz w:val="21"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-13335</wp:posOffset>
            </wp:positionH>
            <wp:positionV relativeFrom="page">
              <wp:posOffset>981075</wp:posOffset>
            </wp:positionV>
            <wp:extent cx="3149600" cy="23622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zyatka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8E1" w:rsidRPr="00B54397" w:rsidRDefault="00CA78E1" w:rsidP="00CA78E1">
      <w:pPr>
        <w:shd w:val="clear" w:color="auto" w:fill="FFFFFF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5E309D" w:rsidRPr="003474DE" w:rsidRDefault="005E309D" w:rsidP="005E309D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pacing w:val="-3"/>
          <w:sz w:val="21"/>
          <w:szCs w:val="21"/>
        </w:rPr>
        <w:tab/>
        <w:t>- мелкий коммерческий подкуп</w:t>
      </w:r>
      <w:r w:rsidR="00E04C31" w:rsidRPr="003474DE">
        <w:rPr>
          <w:rFonts w:ascii="Times New Roman" w:eastAsia="Times New Roman" w:hAnsi="Times New Roman" w:cs="Times New Roman"/>
          <w:color w:val="002060"/>
          <w:spacing w:val="-3"/>
          <w:sz w:val="21"/>
          <w:szCs w:val="21"/>
        </w:rPr>
        <w:t xml:space="preserve"> (статья 204.2 УК РФ</w:t>
      </w:r>
      <w:r w:rsidRPr="003474DE">
        <w:rPr>
          <w:rFonts w:ascii="Times New Roman" w:eastAsia="Times New Roman" w:hAnsi="Times New Roman" w:cs="Times New Roman"/>
          <w:color w:val="002060"/>
          <w:spacing w:val="-3"/>
          <w:sz w:val="21"/>
          <w:szCs w:val="21"/>
        </w:rPr>
        <w:t>)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 - 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>лишение свободы на срок до 1 года;</w:t>
      </w:r>
    </w:p>
    <w:p w:rsidR="005E309D" w:rsidRPr="003474DE" w:rsidRDefault="005E309D" w:rsidP="005E309D">
      <w:pPr>
        <w:shd w:val="clear" w:color="auto" w:fill="FFFFFF"/>
        <w:spacing w:after="0"/>
        <w:ind w:firstLine="236"/>
        <w:jc w:val="both"/>
        <w:rPr>
          <w:rFonts w:ascii="Times New Roman" w:eastAsia="Times New Roman" w:hAnsi="Times New Roman" w:cs="Times New Roman"/>
          <w:color w:val="002060"/>
          <w:spacing w:val="-2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pacing w:val="-4"/>
          <w:sz w:val="21"/>
          <w:szCs w:val="21"/>
        </w:rPr>
        <w:t>- злоупотребление должностными полномочиями</w:t>
      </w:r>
      <w:r w:rsidR="00E04C31" w:rsidRPr="003474DE">
        <w:rPr>
          <w:rFonts w:ascii="Times New Roman" w:eastAsia="Times New Roman" w:hAnsi="Times New Roman" w:cs="Times New Roman"/>
          <w:color w:val="002060"/>
          <w:spacing w:val="-4"/>
          <w:sz w:val="21"/>
          <w:szCs w:val="21"/>
        </w:rPr>
        <w:t xml:space="preserve"> (статья 285 УК РФ</w:t>
      </w:r>
      <w:r w:rsidRPr="003474DE">
        <w:rPr>
          <w:rFonts w:ascii="Times New Roman" w:eastAsia="Times New Roman" w:hAnsi="Times New Roman" w:cs="Times New Roman"/>
          <w:color w:val="002060"/>
          <w:spacing w:val="-4"/>
          <w:sz w:val="21"/>
          <w:szCs w:val="21"/>
        </w:rPr>
        <w:t>)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 - 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>лишение свободы на срок до 10 лет с лишением права занимать определенные должности или заниматься определенной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 </w:t>
      </w:r>
      <w:r w:rsidRPr="003474DE">
        <w:rPr>
          <w:rFonts w:ascii="Times New Roman" w:eastAsia="Times New Roman" w:hAnsi="Times New Roman" w:cs="Times New Roman"/>
          <w:color w:val="002060"/>
          <w:spacing w:val="-2"/>
          <w:sz w:val="21"/>
          <w:szCs w:val="21"/>
        </w:rPr>
        <w:t>деятельностью на срок до 3 лет;</w:t>
      </w:r>
    </w:p>
    <w:p w:rsidR="005E309D" w:rsidRPr="003474DE" w:rsidRDefault="005E309D" w:rsidP="005E309D">
      <w:pPr>
        <w:shd w:val="clear" w:color="auto" w:fill="FFFFFF"/>
        <w:spacing w:after="0" w:line="293" w:lineRule="exact"/>
        <w:ind w:firstLine="236"/>
        <w:jc w:val="both"/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pacing w:val="-7"/>
          <w:sz w:val="21"/>
          <w:szCs w:val="21"/>
        </w:rPr>
        <w:t>- получение взятки</w:t>
      </w:r>
      <w:r w:rsidR="00E04C31" w:rsidRPr="003474DE">
        <w:rPr>
          <w:rFonts w:ascii="Times New Roman" w:eastAsia="Times New Roman" w:hAnsi="Times New Roman" w:cs="Times New Roman"/>
          <w:color w:val="002060"/>
          <w:spacing w:val="-7"/>
          <w:sz w:val="21"/>
          <w:szCs w:val="21"/>
        </w:rPr>
        <w:t xml:space="preserve"> (статья 290 УК РФ</w:t>
      </w:r>
      <w:r w:rsidRPr="003474DE">
        <w:rPr>
          <w:rFonts w:ascii="Times New Roman" w:eastAsia="Times New Roman" w:hAnsi="Times New Roman" w:cs="Times New Roman"/>
          <w:color w:val="002060"/>
          <w:spacing w:val="-7"/>
          <w:sz w:val="21"/>
          <w:szCs w:val="21"/>
        </w:rPr>
        <w:t>) -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 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>лишение свободы на срок от 8 до 15 лет со штрафом в размере до 70-кратной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такового;</w:t>
      </w:r>
    </w:p>
    <w:p w:rsidR="005E309D" w:rsidRPr="003474DE" w:rsidRDefault="005E309D" w:rsidP="00305B95">
      <w:pPr>
        <w:shd w:val="clear" w:color="auto" w:fill="FFFFFF"/>
        <w:spacing w:after="0"/>
        <w:ind w:firstLine="236"/>
        <w:jc w:val="both"/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 xml:space="preserve">- </w:t>
      </w:r>
      <w:r w:rsidRPr="003474DE">
        <w:rPr>
          <w:rFonts w:ascii="Times New Roman" w:eastAsia="Times New Roman" w:hAnsi="Times New Roman" w:cs="Times New Roman"/>
          <w:color w:val="002060"/>
          <w:spacing w:val="-6"/>
          <w:sz w:val="21"/>
          <w:szCs w:val="21"/>
        </w:rPr>
        <w:t>дача взятки</w:t>
      </w:r>
      <w:r w:rsidR="00E04C31" w:rsidRPr="003474DE">
        <w:rPr>
          <w:rFonts w:ascii="Times New Roman" w:eastAsia="Times New Roman" w:hAnsi="Times New Roman" w:cs="Times New Roman"/>
          <w:color w:val="002060"/>
          <w:spacing w:val="-6"/>
          <w:sz w:val="21"/>
          <w:szCs w:val="21"/>
        </w:rPr>
        <w:t xml:space="preserve"> (статья 291 УК РФ</w:t>
      </w:r>
      <w:r w:rsidRPr="003474DE">
        <w:rPr>
          <w:rFonts w:ascii="Times New Roman" w:eastAsia="Times New Roman" w:hAnsi="Times New Roman" w:cs="Times New Roman"/>
          <w:color w:val="002060"/>
          <w:spacing w:val="-6"/>
          <w:sz w:val="21"/>
          <w:szCs w:val="21"/>
        </w:rPr>
        <w:t>)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 -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 xml:space="preserve">лишение свободы на срок от 7 до 12 лет со штрафом в размере до 60-кратной суммы взятки и с лишением права занимать 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>определенные должности или заниматься определенной деятельностью на срок до 7 лет;</w:t>
      </w:r>
    </w:p>
    <w:p w:rsidR="005E309D" w:rsidRPr="003474DE" w:rsidRDefault="005E309D" w:rsidP="00E04C31">
      <w:pPr>
        <w:shd w:val="clear" w:color="auto" w:fill="FFFFFF"/>
        <w:spacing w:after="0" w:line="240" w:lineRule="auto"/>
        <w:ind w:firstLine="231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pacing w:val="-7"/>
          <w:sz w:val="21"/>
          <w:szCs w:val="21"/>
        </w:rPr>
        <w:t>- посредничество во взяточничестве</w:t>
      </w:r>
      <w:r w:rsidR="00E04C31" w:rsidRPr="003474DE">
        <w:rPr>
          <w:rFonts w:ascii="Times New Roman" w:eastAsia="Times New Roman" w:hAnsi="Times New Roman" w:cs="Times New Roman"/>
          <w:color w:val="002060"/>
          <w:spacing w:val="-7"/>
          <w:sz w:val="21"/>
          <w:szCs w:val="21"/>
        </w:rPr>
        <w:t xml:space="preserve"> (статья 291.1 УК РФ</w:t>
      </w:r>
      <w:r w:rsidRPr="003474DE">
        <w:rPr>
          <w:rFonts w:ascii="Times New Roman" w:eastAsia="Times New Roman" w:hAnsi="Times New Roman" w:cs="Times New Roman"/>
          <w:color w:val="002060"/>
          <w:spacing w:val="-7"/>
          <w:sz w:val="21"/>
          <w:szCs w:val="21"/>
        </w:rPr>
        <w:t>)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 - 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 xml:space="preserve">лишение свободы на срок до 7 лет со штрафом в 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 xml:space="preserve">размере до 30-кратной суммы взятки и с лишением права занимать определенные </w:t>
      </w:r>
      <w:r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должности или заниматься определенной деятельностью на срок до 5 лет</w:t>
      </w:r>
      <w:r w:rsidR="00E04C31" w:rsidRPr="003474DE">
        <w:rPr>
          <w:rFonts w:ascii="Times New Roman" w:eastAsia="Times New Roman" w:hAnsi="Times New Roman" w:cs="Times New Roman"/>
          <w:color w:val="002060"/>
          <w:sz w:val="21"/>
          <w:szCs w:val="21"/>
        </w:rPr>
        <w:t>;</w:t>
      </w:r>
    </w:p>
    <w:p w:rsidR="00E04C31" w:rsidRPr="003474DE" w:rsidRDefault="00E04C31" w:rsidP="00305B95">
      <w:pPr>
        <w:shd w:val="clear" w:color="auto" w:fill="FFFFFF"/>
        <w:spacing w:after="0"/>
        <w:ind w:firstLine="236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pacing w:val="-7"/>
          <w:sz w:val="21"/>
          <w:szCs w:val="21"/>
        </w:rPr>
        <w:t xml:space="preserve">- мелкое взяточничество (статья 291.2 УК РФ) 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- 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>лишение свободы на срок до 3 лет;</w:t>
      </w:r>
    </w:p>
    <w:p w:rsidR="00E04C31" w:rsidRPr="003474DE" w:rsidRDefault="00E04C31" w:rsidP="00305B95">
      <w:pPr>
        <w:shd w:val="clear" w:color="auto" w:fill="FFFFFF"/>
        <w:spacing w:after="0"/>
        <w:ind w:firstLine="236"/>
        <w:jc w:val="both"/>
        <w:rPr>
          <w:rFonts w:ascii="Times New Roman" w:eastAsia="Times New Roman" w:hAnsi="Times New Roman" w:cs="Times New Roman"/>
          <w:color w:val="002060"/>
          <w:spacing w:val="-18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pacing w:val="-5"/>
          <w:sz w:val="21"/>
          <w:szCs w:val="21"/>
        </w:rPr>
        <w:t>- служебный подлог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 (</w:t>
      </w:r>
      <w:r w:rsidRPr="003474DE">
        <w:rPr>
          <w:rFonts w:ascii="Times New Roman" w:eastAsia="Times New Roman" w:hAnsi="Times New Roman" w:cs="Times New Roman"/>
          <w:color w:val="002060"/>
          <w:spacing w:val="-5"/>
          <w:sz w:val="21"/>
          <w:szCs w:val="21"/>
        </w:rPr>
        <w:t xml:space="preserve">статья 292 УК РФ) 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- </w:t>
      </w:r>
      <w:r w:rsidRPr="003474DE">
        <w:rPr>
          <w:rFonts w:ascii="Times New Roman" w:eastAsia="Times New Roman" w:hAnsi="Times New Roman" w:cs="Times New Roman"/>
          <w:color w:val="002060"/>
          <w:spacing w:val="-17"/>
          <w:sz w:val="21"/>
          <w:szCs w:val="21"/>
        </w:rPr>
        <w:t>лишение свободы на срок до 4 лет с лишением права занимать определенные должности или заниматься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 </w:t>
      </w:r>
      <w:r w:rsidRPr="003474DE">
        <w:rPr>
          <w:rFonts w:ascii="Times New Roman" w:eastAsia="Times New Roman" w:hAnsi="Times New Roman" w:cs="Times New Roman"/>
          <w:color w:val="002060"/>
          <w:spacing w:val="-18"/>
          <w:sz w:val="21"/>
          <w:szCs w:val="21"/>
        </w:rPr>
        <w:t>определенной деятельностью на срок до 3 лет;</w:t>
      </w:r>
    </w:p>
    <w:p w:rsidR="00E04C31" w:rsidRPr="003474DE" w:rsidRDefault="00E04C31" w:rsidP="001179D9">
      <w:pPr>
        <w:shd w:val="clear" w:color="auto" w:fill="FFFFFF"/>
        <w:spacing w:after="0"/>
        <w:ind w:right="14" w:firstLine="236"/>
        <w:jc w:val="both"/>
        <w:rPr>
          <w:rFonts w:ascii="Times New Roman" w:eastAsia="Times New Roman" w:hAnsi="Times New Roman" w:cs="Times New Roman"/>
          <w:color w:val="002060"/>
          <w:spacing w:val="-2"/>
          <w:sz w:val="21"/>
          <w:szCs w:val="21"/>
        </w:rPr>
      </w:pPr>
      <w:r w:rsidRPr="003474DE">
        <w:rPr>
          <w:rFonts w:ascii="Times New Roman" w:eastAsia="Times New Roman" w:hAnsi="Times New Roman" w:cs="Times New Roman"/>
          <w:color w:val="002060"/>
          <w:spacing w:val="-4"/>
          <w:sz w:val="21"/>
          <w:szCs w:val="21"/>
        </w:rPr>
        <w:t>- провокация взятки или коммерческого подкупа (статья 304 УК РФ)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 - </w:t>
      </w:r>
      <w:r w:rsidRPr="003474DE">
        <w:rPr>
          <w:rFonts w:ascii="Times New Roman" w:eastAsia="Times New Roman" w:hAnsi="Times New Roman" w:cs="Times New Roman"/>
          <w:color w:val="002060"/>
          <w:spacing w:val="-1"/>
          <w:sz w:val="21"/>
          <w:szCs w:val="21"/>
        </w:rPr>
        <w:t>лишение свободы на срок до 5 лет с лишением права занимать определенные должности или заниматься определенной</w:t>
      </w:r>
      <w:r w:rsidRPr="003474DE">
        <w:rPr>
          <w:rFonts w:ascii="Times New Roman" w:hAnsi="Times New Roman" w:cs="Times New Roman"/>
          <w:color w:val="002060"/>
          <w:sz w:val="21"/>
          <w:szCs w:val="21"/>
        </w:rPr>
        <w:t xml:space="preserve"> </w:t>
      </w:r>
      <w:r w:rsidRPr="003474DE">
        <w:rPr>
          <w:rFonts w:ascii="Times New Roman" w:eastAsia="Times New Roman" w:hAnsi="Times New Roman" w:cs="Times New Roman"/>
          <w:color w:val="002060"/>
          <w:spacing w:val="-2"/>
          <w:sz w:val="21"/>
          <w:szCs w:val="21"/>
        </w:rPr>
        <w:t>деятельностью на срок до 3 лет.</w:t>
      </w:r>
    </w:p>
    <w:p w:rsidR="00305B95" w:rsidRPr="00B54397" w:rsidRDefault="00305B95" w:rsidP="001179D9">
      <w:pPr>
        <w:shd w:val="clear" w:color="auto" w:fill="FFFFFF"/>
        <w:spacing w:after="0"/>
        <w:ind w:right="14" w:firstLine="236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b"/>
        <w:tblpPr w:leftFromText="180" w:rightFromText="180" w:vertAnchor="text" w:horzAnchor="margin" w:tblpXSpec="center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4962"/>
      </w:tblGrid>
      <w:tr w:rsidR="009F1580" w:rsidRPr="00B54397" w:rsidTr="003474DE">
        <w:tc>
          <w:tcPr>
            <w:tcW w:w="4962" w:type="dxa"/>
            <w:shd w:val="clear" w:color="auto" w:fill="002060"/>
          </w:tcPr>
          <w:p w:rsidR="009F1580" w:rsidRPr="00B54397" w:rsidRDefault="009F1580" w:rsidP="009F15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74DE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Куда обращаться?</w:t>
            </w:r>
          </w:p>
        </w:tc>
      </w:tr>
    </w:tbl>
    <w:p w:rsidR="009F1580" w:rsidRDefault="009F1580" w:rsidP="009F15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F1580" w:rsidRPr="003474DE" w:rsidRDefault="009F1580" w:rsidP="009F158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1"/>
          <w:szCs w:val="21"/>
        </w:rPr>
      </w:pPr>
      <w:r w:rsidRPr="003474DE">
        <w:rPr>
          <w:rFonts w:ascii="Times New Roman" w:hAnsi="Times New Roman" w:cs="Times New Roman"/>
          <w:color w:val="002060"/>
          <w:sz w:val="21"/>
          <w:szCs w:val="21"/>
        </w:rPr>
        <w:t>Для обжалования незаконных действий в рамках противодействия коррупции жалоба может подаваться непосредственному начальству, в вышестоящие инстанции, в контролирующие органы или прокуратуру.</w:t>
      </w:r>
    </w:p>
    <w:p w:rsidR="009F1580" w:rsidRDefault="005B7BCD" w:rsidP="005B7BCD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581660</wp:posOffset>
            </wp:positionH>
            <wp:positionV relativeFrom="page">
              <wp:posOffset>4438650</wp:posOffset>
            </wp:positionV>
            <wp:extent cx="2028825" cy="1625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35a16741a192e4f5eade664eb1487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48"/>
                    <a:stretch/>
                  </pic:blipFill>
                  <pic:spPr bwMode="auto">
                    <a:xfrm>
                      <a:off x="0" y="0"/>
                      <a:ext cx="2028825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BCD" w:rsidRPr="0017369A" w:rsidRDefault="005B7BCD" w:rsidP="005B7BCD">
      <w:pPr>
        <w:spacing w:after="0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F1580" w:rsidRPr="0017369A" w:rsidRDefault="009F1580" w:rsidP="009F1580">
      <w:pPr>
        <w:spacing w:after="0"/>
        <w:jc w:val="both"/>
        <w:outlineLvl w:val="2"/>
        <w:rPr>
          <w:rFonts w:ascii="Times New Roman" w:hAnsi="Times New Roman" w:cs="Times New Roman"/>
          <w:sz w:val="21"/>
          <w:szCs w:val="21"/>
        </w:rPr>
      </w:pPr>
    </w:p>
    <w:p w:rsidR="009F1580" w:rsidRPr="005A6C70" w:rsidRDefault="009F1580" w:rsidP="005A6C70">
      <w:pPr>
        <w:shd w:val="clear" w:color="auto" w:fill="002060"/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1"/>
          <w:szCs w:val="21"/>
        </w:rPr>
      </w:pPr>
      <w:r w:rsidRPr="005B7BCD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ВАЖНО!</w:t>
      </w:r>
      <w:r w:rsidRPr="003474D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5A6C70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>Обвинения не должны быть голословными, жалоба должна содержать конкретные сведения и факты.</w:t>
      </w:r>
    </w:p>
    <w:p w:rsidR="005F322A" w:rsidRPr="003474DE" w:rsidRDefault="005F322A" w:rsidP="005F322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002060"/>
          <w:szCs w:val="24"/>
        </w:rPr>
      </w:pPr>
      <w:r w:rsidRPr="003474DE">
        <w:rPr>
          <w:rFonts w:ascii="Times New Roman" w:hAnsi="Times New Roman" w:cs="Times New Roman"/>
          <w:color w:val="002060"/>
          <w:szCs w:val="24"/>
        </w:rPr>
        <w:t>МИНИСТЕРСТВО СОЦИАЛЬНОГО РАЗВИТИЯ САРАТОВСКОЙ ОБЛАСТИ</w:t>
      </w:r>
    </w:p>
    <w:p w:rsidR="005F322A" w:rsidRPr="003474DE" w:rsidRDefault="005F322A" w:rsidP="005F322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B138FD" w:rsidRPr="003474DE" w:rsidRDefault="005F322A" w:rsidP="005F322A">
      <w:pPr>
        <w:pStyle w:val="a3"/>
        <w:spacing w:before="240" w:after="0" w:line="240" w:lineRule="auto"/>
        <w:ind w:left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474DE">
        <w:rPr>
          <w:rFonts w:ascii="Times New Roman" w:hAnsi="Times New Roman" w:cs="Times New Roman"/>
          <w:b/>
          <w:color w:val="002060"/>
          <w:szCs w:val="24"/>
        </w:rPr>
        <w:t>ГОСУДАРСТВЕННОЕ АВТОНОМНОЕ УЧРЕЖДЕНИЕ САРАТОВСКОЙ ОБЛАСТИ «КОМПЛЕКСНЫЙ ЦЕНТР СОЦИАЛЬНОГО ОБСЛУЖИВАНИЯ НАСЕЛЕНИЯ ЛЫСОГОРСКОГО РАЙОНА»</w:t>
      </w:r>
      <w:r w:rsidR="00B138FD" w:rsidRPr="003474DE">
        <w:rPr>
          <w:rFonts w:ascii="Times New Roman" w:hAnsi="Times New Roman" w:cs="Times New Roman"/>
          <w:color w:val="002060"/>
          <w:szCs w:val="24"/>
        </w:rPr>
        <w:br/>
      </w: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52EBD" w:rsidRDefault="00F31863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A52EBD">
        <w:rPr>
          <w:rFonts w:ascii="Times New Roman" w:hAnsi="Times New Roman" w:cs="Times New Roman"/>
          <w:b/>
          <w:color w:val="C00000"/>
          <w:sz w:val="72"/>
          <w:szCs w:val="24"/>
        </w:rPr>
        <w:t>ПАМЯТКА</w:t>
      </w:r>
      <w:r w:rsidRPr="00A52EBD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</w:t>
      </w:r>
    </w:p>
    <w:p w:rsidR="00B138FD" w:rsidRPr="00A52EBD" w:rsidRDefault="00F31863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A52EBD">
        <w:rPr>
          <w:rFonts w:ascii="Times New Roman" w:hAnsi="Times New Roman" w:cs="Times New Roman"/>
          <w:b/>
          <w:color w:val="C00000"/>
          <w:sz w:val="32"/>
          <w:szCs w:val="24"/>
        </w:rPr>
        <w:t>ПО ПРОТИВОДЕЙСТВИЮ КОРРУПЦИИ</w:t>
      </w: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8FD" w:rsidRDefault="00B138F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38FD" w:rsidRDefault="00A52EBD" w:rsidP="00B138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9600" cy="17710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9D" w:rsidRPr="00B54397" w:rsidRDefault="005E309D" w:rsidP="005E309D">
      <w:pPr>
        <w:shd w:val="clear" w:color="auto" w:fill="FFFFFF"/>
        <w:spacing w:after="0"/>
        <w:ind w:firstLine="236"/>
        <w:jc w:val="both"/>
        <w:rPr>
          <w:rFonts w:ascii="Times New Roman" w:hAnsi="Times New Roman" w:cs="Times New Roman"/>
          <w:sz w:val="21"/>
          <w:szCs w:val="21"/>
        </w:rPr>
      </w:pPr>
    </w:p>
    <w:p w:rsidR="00360CCB" w:rsidRPr="00B54397" w:rsidRDefault="00360CCB" w:rsidP="00360CCB">
      <w:pPr>
        <w:shd w:val="clear" w:color="auto" w:fill="FFFFFF"/>
        <w:spacing w:after="0" w:line="240" w:lineRule="auto"/>
        <w:ind w:firstLine="231"/>
        <w:jc w:val="both"/>
        <w:rPr>
          <w:rFonts w:ascii="Times New Roman" w:hAnsi="Times New Roman" w:cs="Times New Roman"/>
          <w:sz w:val="21"/>
          <w:szCs w:val="21"/>
        </w:rPr>
      </w:pPr>
    </w:p>
    <w:p w:rsidR="00AB3359" w:rsidRPr="00B54397" w:rsidRDefault="00AB3359" w:rsidP="00775C1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AB3359" w:rsidRDefault="00AB3359" w:rsidP="00775C1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17369A" w:rsidRDefault="0017369A" w:rsidP="00775C1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17369A" w:rsidRDefault="0017369A" w:rsidP="00775C1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17369A" w:rsidRPr="00B54397" w:rsidRDefault="0017369A" w:rsidP="00775C1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1A5B6E" w:rsidRPr="005A6C70" w:rsidRDefault="0017369A" w:rsidP="005A6C70">
      <w:pPr>
        <w:pStyle w:val="a3"/>
        <w:shd w:val="clear" w:color="auto" w:fill="002060"/>
        <w:spacing w:after="0" w:line="240" w:lineRule="auto"/>
        <w:ind w:left="0"/>
        <w:jc w:val="center"/>
        <w:rPr>
          <w:rFonts w:ascii="Times New Roman" w:hAnsi="Times New Roman" w:cs="Times New Roman"/>
          <w:color w:val="FFFFFF" w:themeColor="background1"/>
          <w:sz w:val="21"/>
          <w:szCs w:val="21"/>
        </w:rPr>
      </w:pPr>
      <w:r w:rsidRPr="005A6C70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>20</w:t>
      </w:r>
      <w:r w:rsidR="003F5616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>20</w:t>
      </w:r>
      <w:bookmarkStart w:id="0" w:name="_GoBack"/>
      <w:bookmarkEnd w:id="0"/>
      <w:r w:rsidRPr="005A6C70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 xml:space="preserve"> год</w:t>
      </w:r>
    </w:p>
    <w:sectPr w:rsidR="001A5B6E" w:rsidRPr="005A6C70" w:rsidSect="005B7BCD">
      <w:pgSz w:w="16838" w:h="11906" w:orient="landscape"/>
      <w:pgMar w:top="426" w:right="395" w:bottom="567" w:left="426" w:header="708" w:footer="708" w:gutter="0"/>
      <w:cols w:num="3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61" w:rsidRDefault="00206561" w:rsidP="00950E7E">
      <w:pPr>
        <w:spacing w:after="0" w:line="240" w:lineRule="auto"/>
      </w:pPr>
      <w:r>
        <w:separator/>
      </w:r>
    </w:p>
  </w:endnote>
  <w:endnote w:type="continuationSeparator" w:id="0">
    <w:p w:rsidR="00206561" w:rsidRDefault="00206561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61" w:rsidRDefault="00206561" w:rsidP="00950E7E">
      <w:pPr>
        <w:spacing w:after="0" w:line="240" w:lineRule="auto"/>
      </w:pPr>
      <w:r>
        <w:separator/>
      </w:r>
    </w:p>
  </w:footnote>
  <w:footnote w:type="continuationSeparator" w:id="0">
    <w:p w:rsidR="00206561" w:rsidRDefault="00206561" w:rsidP="0095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F3"/>
      </v:shape>
    </w:pict>
  </w:numPicBullet>
  <w:abstractNum w:abstractNumId="0" w15:restartNumberingAfterBreak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83F7718"/>
    <w:multiLevelType w:val="hybridMultilevel"/>
    <w:tmpl w:val="3D4846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B392FCF"/>
    <w:multiLevelType w:val="hybridMultilevel"/>
    <w:tmpl w:val="2EBC6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996191"/>
    <w:multiLevelType w:val="hybridMultilevel"/>
    <w:tmpl w:val="8FC03F9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CF7081"/>
    <w:multiLevelType w:val="hybridMultilevel"/>
    <w:tmpl w:val="B776A4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32F64"/>
    <w:multiLevelType w:val="hybridMultilevel"/>
    <w:tmpl w:val="B33C8C56"/>
    <w:lvl w:ilvl="0" w:tplc="4470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D4E23"/>
    <w:multiLevelType w:val="hybridMultilevel"/>
    <w:tmpl w:val="CF84A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BE6ECA"/>
    <w:multiLevelType w:val="hybridMultilevel"/>
    <w:tmpl w:val="F364F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6E7641"/>
    <w:multiLevelType w:val="hybridMultilevel"/>
    <w:tmpl w:val="C01A4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20"/>
  </w:num>
  <w:num w:numId="12">
    <w:abstractNumId w:val="22"/>
  </w:num>
  <w:num w:numId="13">
    <w:abstractNumId w:val="17"/>
  </w:num>
  <w:num w:numId="14">
    <w:abstractNumId w:val="4"/>
  </w:num>
  <w:num w:numId="15">
    <w:abstractNumId w:val="3"/>
  </w:num>
  <w:num w:numId="16">
    <w:abstractNumId w:val="12"/>
  </w:num>
  <w:num w:numId="17">
    <w:abstractNumId w:val="18"/>
  </w:num>
  <w:num w:numId="18">
    <w:abstractNumId w:val="16"/>
  </w:num>
  <w:num w:numId="19">
    <w:abstractNumId w:val="14"/>
  </w:num>
  <w:num w:numId="20">
    <w:abstractNumId w:val="1"/>
  </w:num>
  <w:num w:numId="21">
    <w:abstractNumId w:val="6"/>
  </w:num>
  <w:num w:numId="22">
    <w:abstractNumId w:val="2"/>
  </w:num>
  <w:num w:numId="23">
    <w:abstractNumId w:val="15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0CD"/>
    <w:rsid w:val="00011770"/>
    <w:rsid w:val="000147D4"/>
    <w:rsid w:val="00027EB9"/>
    <w:rsid w:val="00085EF3"/>
    <w:rsid w:val="000C4C4D"/>
    <w:rsid w:val="000F349E"/>
    <w:rsid w:val="001179D9"/>
    <w:rsid w:val="00161BA4"/>
    <w:rsid w:val="00172579"/>
    <w:rsid w:val="0017369A"/>
    <w:rsid w:val="00180A3D"/>
    <w:rsid w:val="00194AD9"/>
    <w:rsid w:val="001A5B6E"/>
    <w:rsid w:val="001A5B9C"/>
    <w:rsid w:val="001C0F47"/>
    <w:rsid w:val="00206561"/>
    <w:rsid w:val="002363A6"/>
    <w:rsid w:val="00274047"/>
    <w:rsid w:val="002A79AB"/>
    <w:rsid w:val="002E5622"/>
    <w:rsid w:val="00305B95"/>
    <w:rsid w:val="003151BE"/>
    <w:rsid w:val="00316E68"/>
    <w:rsid w:val="003474DE"/>
    <w:rsid w:val="00350338"/>
    <w:rsid w:val="003549B4"/>
    <w:rsid w:val="00355775"/>
    <w:rsid w:val="00357462"/>
    <w:rsid w:val="00360A04"/>
    <w:rsid w:val="00360CCB"/>
    <w:rsid w:val="003818AB"/>
    <w:rsid w:val="003B0FD9"/>
    <w:rsid w:val="003D3493"/>
    <w:rsid w:val="003F13BC"/>
    <w:rsid w:val="003F5616"/>
    <w:rsid w:val="00403360"/>
    <w:rsid w:val="00412712"/>
    <w:rsid w:val="004420DC"/>
    <w:rsid w:val="004667D1"/>
    <w:rsid w:val="004726A2"/>
    <w:rsid w:val="004821F4"/>
    <w:rsid w:val="004C5494"/>
    <w:rsid w:val="004E0A7E"/>
    <w:rsid w:val="004F20E0"/>
    <w:rsid w:val="00506869"/>
    <w:rsid w:val="00520B35"/>
    <w:rsid w:val="005255F1"/>
    <w:rsid w:val="00531A63"/>
    <w:rsid w:val="00552D4D"/>
    <w:rsid w:val="00561A6F"/>
    <w:rsid w:val="005710D8"/>
    <w:rsid w:val="00576C6B"/>
    <w:rsid w:val="00577582"/>
    <w:rsid w:val="005A6C70"/>
    <w:rsid w:val="005B25B0"/>
    <w:rsid w:val="005B7BCD"/>
    <w:rsid w:val="005E309D"/>
    <w:rsid w:val="005E733E"/>
    <w:rsid w:val="005F322A"/>
    <w:rsid w:val="0061144E"/>
    <w:rsid w:val="00672A5B"/>
    <w:rsid w:val="00686C1A"/>
    <w:rsid w:val="006A0596"/>
    <w:rsid w:val="006F1DF6"/>
    <w:rsid w:val="006F5C26"/>
    <w:rsid w:val="007021CA"/>
    <w:rsid w:val="007230CD"/>
    <w:rsid w:val="00775C1A"/>
    <w:rsid w:val="007A3389"/>
    <w:rsid w:val="007B2680"/>
    <w:rsid w:val="007B4B5D"/>
    <w:rsid w:val="00812950"/>
    <w:rsid w:val="00833BB6"/>
    <w:rsid w:val="0085197D"/>
    <w:rsid w:val="00862A43"/>
    <w:rsid w:val="00897FCA"/>
    <w:rsid w:val="0094184B"/>
    <w:rsid w:val="00950E7E"/>
    <w:rsid w:val="009A0C6F"/>
    <w:rsid w:val="009A45F2"/>
    <w:rsid w:val="009B2A80"/>
    <w:rsid w:val="009F1580"/>
    <w:rsid w:val="00A018C1"/>
    <w:rsid w:val="00A05FFD"/>
    <w:rsid w:val="00A52EBD"/>
    <w:rsid w:val="00A700C8"/>
    <w:rsid w:val="00A71D8B"/>
    <w:rsid w:val="00A92F5A"/>
    <w:rsid w:val="00A93C22"/>
    <w:rsid w:val="00AA0764"/>
    <w:rsid w:val="00AB3359"/>
    <w:rsid w:val="00AD0098"/>
    <w:rsid w:val="00AE185A"/>
    <w:rsid w:val="00AF3FE5"/>
    <w:rsid w:val="00B138FD"/>
    <w:rsid w:val="00B14D2E"/>
    <w:rsid w:val="00B16F45"/>
    <w:rsid w:val="00B45D5B"/>
    <w:rsid w:val="00B54397"/>
    <w:rsid w:val="00B72E0A"/>
    <w:rsid w:val="00B846C1"/>
    <w:rsid w:val="00BA0741"/>
    <w:rsid w:val="00BB3D8B"/>
    <w:rsid w:val="00BF544C"/>
    <w:rsid w:val="00C14DE8"/>
    <w:rsid w:val="00C46CFE"/>
    <w:rsid w:val="00C67376"/>
    <w:rsid w:val="00C70741"/>
    <w:rsid w:val="00C83FCF"/>
    <w:rsid w:val="00C9473F"/>
    <w:rsid w:val="00CA78E1"/>
    <w:rsid w:val="00CC2838"/>
    <w:rsid w:val="00CC5073"/>
    <w:rsid w:val="00CD08B8"/>
    <w:rsid w:val="00D2065D"/>
    <w:rsid w:val="00D314EA"/>
    <w:rsid w:val="00D453EA"/>
    <w:rsid w:val="00D523B9"/>
    <w:rsid w:val="00D54BA0"/>
    <w:rsid w:val="00D83E91"/>
    <w:rsid w:val="00D9789A"/>
    <w:rsid w:val="00DB2936"/>
    <w:rsid w:val="00DB5C8D"/>
    <w:rsid w:val="00E04C31"/>
    <w:rsid w:val="00E24F67"/>
    <w:rsid w:val="00E2589D"/>
    <w:rsid w:val="00E539A4"/>
    <w:rsid w:val="00E851FB"/>
    <w:rsid w:val="00EA6139"/>
    <w:rsid w:val="00EA65CA"/>
    <w:rsid w:val="00EC53EE"/>
    <w:rsid w:val="00ED64BD"/>
    <w:rsid w:val="00EE61D5"/>
    <w:rsid w:val="00F317F3"/>
    <w:rsid w:val="00F31863"/>
    <w:rsid w:val="00F7171F"/>
    <w:rsid w:val="00F97879"/>
    <w:rsid w:val="00FD024F"/>
    <w:rsid w:val="00FD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95EB"/>
  <w15:docId w15:val="{794568E9-FA87-4471-A8C4-F7FD677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73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8522-ED80-44D2-88DB-8C8D3159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Семенова Марина Николаевна</cp:lastModifiedBy>
  <cp:revision>8</cp:revision>
  <cp:lastPrinted>2019-02-20T13:25:00Z</cp:lastPrinted>
  <dcterms:created xsi:type="dcterms:W3CDTF">2017-12-12T11:06:00Z</dcterms:created>
  <dcterms:modified xsi:type="dcterms:W3CDTF">2020-02-05T07:21:00Z</dcterms:modified>
</cp:coreProperties>
</file>